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67A6" w14:textId="2213D886" w:rsidR="005241C7" w:rsidRPr="00D713D1" w:rsidRDefault="006D78E3" w:rsidP="00E9452A">
      <w:pPr>
        <w:pStyle w:val="Titel"/>
        <w:rPr>
          <w:sz w:val="40"/>
        </w:rPr>
      </w:pPr>
      <w:r w:rsidRPr="00D713D1">
        <w:rPr>
          <w:sz w:val="40"/>
        </w:rPr>
        <w:t xml:space="preserve">Referat </w:t>
      </w:r>
      <w:r w:rsidR="005241C7" w:rsidRPr="00D713D1">
        <w:rPr>
          <w:sz w:val="40"/>
        </w:rPr>
        <w:t xml:space="preserve">d. </w:t>
      </w:r>
      <w:r w:rsidR="004C29EE" w:rsidRPr="00D713D1">
        <w:rPr>
          <w:sz w:val="40"/>
        </w:rPr>
        <w:t>5.</w:t>
      </w:r>
      <w:r w:rsidR="005241C7" w:rsidRPr="00D713D1">
        <w:rPr>
          <w:sz w:val="40"/>
        </w:rPr>
        <w:t xml:space="preserve"> april 2017</w:t>
      </w:r>
    </w:p>
    <w:p w14:paraId="5B7DEC7B" w14:textId="221711AA" w:rsidR="00872C6B" w:rsidRPr="00D713D1" w:rsidRDefault="00E9452A" w:rsidP="00E9452A">
      <w:pPr>
        <w:pStyle w:val="Titel"/>
        <w:rPr>
          <w:sz w:val="72"/>
        </w:rPr>
      </w:pPr>
      <w:r w:rsidRPr="00D713D1">
        <w:rPr>
          <w:sz w:val="72"/>
        </w:rPr>
        <w:t>Generalforsamling</w:t>
      </w:r>
    </w:p>
    <w:p w14:paraId="252ACF9C" w14:textId="77777777" w:rsidR="00A972DC" w:rsidRPr="00597F15" w:rsidRDefault="00A972DC" w:rsidP="00A972DC">
      <w:pPr>
        <w:rPr>
          <w:i/>
          <w:sz w:val="24"/>
        </w:rPr>
      </w:pPr>
      <w:r w:rsidRPr="00597F15">
        <w:rPr>
          <w:i/>
          <w:sz w:val="24"/>
        </w:rPr>
        <w:t>Alle medlemmer er stemmeberettigede og har forslagsret på generalforsamlingen.</w:t>
      </w:r>
    </w:p>
    <w:p w14:paraId="7B90371D" w14:textId="7C210CB7" w:rsidR="00E9452A" w:rsidRPr="00D713D1" w:rsidRDefault="00E9452A" w:rsidP="00E9452A">
      <w:pPr>
        <w:rPr>
          <w:sz w:val="24"/>
        </w:rPr>
      </w:pPr>
      <w:r w:rsidRPr="00D713D1">
        <w:rPr>
          <w:b/>
          <w:sz w:val="24"/>
        </w:rPr>
        <w:t>Tilstedeværende:</w:t>
      </w:r>
      <w:r w:rsidRPr="00D713D1">
        <w:rPr>
          <w:sz w:val="24"/>
        </w:rPr>
        <w:t xml:space="preserve"> </w:t>
      </w:r>
      <w:r w:rsidR="00B81015" w:rsidRPr="00D713D1">
        <w:rPr>
          <w:sz w:val="24"/>
        </w:rPr>
        <w:t>Anne Cathrine</w:t>
      </w:r>
      <w:r w:rsidR="00F024A5" w:rsidRPr="00D713D1">
        <w:rPr>
          <w:sz w:val="24"/>
        </w:rPr>
        <w:t xml:space="preserve"> Caning</w:t>
      </w:r>
      <w:r w:rsidR="00B81015" w:rsidRPr="00D713D1">
        <w:rPr>
          <w:sz w:val="24"/>
        </w:rPr>
        <w:t xml:space="preserve">, </w:t>
      </w:r>
      <w:r w:rsidR="00F024A5" w:rsidRPr="00D713D1">
        <w:rPr>
          <w:sz w:val="24"/>
        </w:rPr>
        <w:t xml:space="preserve">Rasmus Kreipke, Laura Brok-Lauridsen, Stephan Mayntz, Marie-Louise Dichman, Anne Katrine Kurtzhals, Camilla Bengtsen, </w:t>
      </w:r>
      <w:r w:rsidR="00DD0A3B">
        <w:rPr>
          <w:sz w:val="24"/>
        </w:rPr>
        <w:t xml:space="preserve">Helene Lyngholm, Anders Nexøe, Anders Aalykke, </w:t>
      </w:r>
      <w:r w:rsidR="008C1B36">
        <w:rPr>
          <w:sz w:val="24"/>
        </w:rPr>
        <w:t xml:space="preserve">Alexander Nørup, </w:t>
      </w:r>
      <w:r w:rsidR="00DD0A3B">
        <w:rPr>
          <w:sz w:val="24"/>
        </w:rPr>
        <w:t>Michael Zaucha Sørensen</w:t>
      </w:r>
      <w:r w:rsidR="008C1B36">
        <w:rPr>
          <w:sz w:val="24"/>
        </w:rPr>
        <w:t>.</w:t>
      </w:r>
    </w:p>
    <w:p w14:paraId="4019DD9A" w14:textId="77777777" w:rsidR="00852768" w:rsidRDefault="00E9452A" w:rsidP="00E9452A">
      <w:pPr>
        <w:rPr>
          <w:sz w:val="24"/>
        </w:rPr>
      </w:pPr>
      <w:r w:rsidRPr="00D713D1">
        <w:rPr>
          <w:b/>
          <w:sz w:val="24"/>
        </w:rPr>
        <w:t xml:space="preserve">Kort referat: </w:t>
      </w:r>
      <w:r w:rsidRPr="00D713D1">
        <w:rPr>
          <w:sz w:val="24"/>
        </w:rPr>
        <w:br/>
      </w:r>
      <w:r w:rsidR="00554C10">
        <w:rPr>
          <w:sz w:val="24"/>
        </w:rPr>
        <w:t xml:space="preserve">Generalforsamlingen foregår på Studenterhuset i Odense kl. 19 d. </w:t>
      </w:r>
      <w:r w:rsidR="000529DC">
        <w:rPr>
          <w:sz w:val="24"/>
        </w:rPr>
        <w:t>5/4 2017.</w:t>
      </w:r>
      <w:r w:rsidR="008B5174">
        <w:rPr>
          <w:sz w:val="24"/>
        </w:rPr>
        <w:t xml:space="preserve"> Alle nuværende 8 bestyrelsesmedlemmer er fremmødt samt 4 medlemmer. </w:t>
      </w:r>
      <w:r w:rsidR="00463448">
        <w:rPr>
          <w:sz w:val="24"/>
        </w:rPr>
        <w:t>Aftenen forløber uden indvendinger til dagsordenen.</w:t>
      </w:r>
      <w:r w:rsidR="00D27B7C">
        <w:rPr>
          <w:sz w:val="24"/>
        </w:rPr>
        <w:t xml:space="preserve"> Efter en kort introduktion til SSF, beretter a</w:t>
      </w:r>
      <w:r w:rsidR="00463448">
        <w:rPr>
          <w:sz w:val="24"/>
        </w:rPr>
        <w:t xml:space="preserve">fgående formand Anne Cathrine Caning om året, der er gået: </w:t>
      </w:r>
      <w:r w:rsidR="00D27B7C">
        <w:rPr>
          <w:sz w:val="24"/>
        </w:rPr>
        <w:t xml:space="preserve">vores afholdte </w:t>
      </w:r>
      <w:r w:rsidR="00463448">
        <w:rPr>
          <w:sz w:val="24"/>
        </w:rPr>
        <w:t xml:space="preserve">arrangementer, </w:t>
      </w:r>
      <w:r w:rsidR="00F27817">
        <w:rPr>
          <w:sz w:val="24"/>
        </w:rPr>
        <w:t xml:space="preserve">nye tiltag i SSF og </w:t>
      </w:r>
      <w:r w:rsidR="00852768">
        <w:rPr>
          <w:sz w:val="24"/>
        </w:rPr>
        <w:t xml:space="preserve">tanker om det kommende år. </w:t>
      </w:r>
      <w:r w:rsidR="006963AE">
        <w:rPr>
          <w:sz w:val="24"/>
        </w:rPr>
        <w:t xml:space="preserve">Regnskabet godkendes af alle fremmødte samt 2 revisorer (1 intern og 1 ekstern). </w:t>
      </w:r>
      <w:r w:rsidR="00DB151C">
        <w:rPr>
          <w:sz w:val="24"/>
        </w:rPr>
        <w:t>Der er ingen indkomne forslag og ingen nedsatte udvalg.</w:t>
      </w:r>
    </w:p>
    <w:p w14:paraId="78425958" w14:textId="467CA8CE" w:rsidR="00921A88" w:rsidRPr="00D713D1" w:rsidRDefault="006E1630" w:rsidP="00E9452A">
      <w:pPr>
        <w:rPr>
          <w:sz w:val="24"/>
        </w:rPr>
      </w:pPr>
      <w:r>
        <w:rPr>
          <w:sz w:val="24"/>
        </w:rPr>
        <w:t xml:space="preserve">Alle fremmødte vælges ind i bestyrelsen, med undtagelse af afgående formand Anne Cathrine Caning, der vælges som suppleant. </w:t>
      </w:r>
      <w:r w:rsidR="00165677">
        <w:rPr>
          <w:sz w:val="24"/>
        </w:rPr>
        <w:t xml:space="preserve">Alle nye bestyrelsesmedlemmer bydes velkommen og tilføjes til </w:t>
      </w:r>
      <w:r w:rsidR="00C65257">
        <w:rPr>
          <w:sz w:val="24"/>
        </w:rPr>
        <w:t xml:space="preserve">den interne </w:t>
      </w:r>
      <w:r w:rsidR="00E63611">
        <w:rPr>
          <w:sz w:val="24"/>
        </w:rPr>
        <w:t>facebookgruppe</w:t>
      </w:r>
      <w:r w:rsidR="00165677">
        <w:rPr>
          <w:sz w:val="24"/>
        </w:rPr>
        <w:t xml:space="preserve">, hvor det besluttes at fastsætte en dato for kommende </w:t>
      </w:r>
      <w:r w:rsidR="00CA7422">
        <w:rPr>
          <w:sz w:val="24"/>
        </w:rPr>
        <w:t>konstituerende bestyrelsesmøde ved afstemning.</w:t>
      </w:r>
      <w:bookmarkStart w:id="0" w:name="_GoBack"/>
      <w:bookmarkEnd w:id="0"/>
    </w:p>
    <w:p w14:paraId="0B19D771" w14:textId="1E4D1A28" w:rsidR="00E9452A" w:rsidRPr="00B610D2" w:rsidRDefault="009C6E6C" w:rsidP="00B610D2">
      <w:pPr>
        <w:pStyle w:val="Overskrift1"/>
        <w:rPr>
          <w:color w:val="000000" w:themeColor="text1"/>
        </w:rPr>
      </w:pPr>
      <w:r w:rsidRPr="00B610D2">
        <w:rPr>
          <w:color w:val="000000" w:themeColor="text1"/>
        </w:rPr>
        <w:t>Dagsorden</w:t>
      </w:r>
    </w:p>
    <w:p w14:paraId="796AB20F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Valg af dirigent</w:t>
      </w:r>
    </w:p>
    <w:p w14:paraId="57861E3C" w14:textId="5A92DFE7" w:rsidR="00452984" w:rsidRPr="00D713D1" w:rsidRDefault="00B81015" w:rsidP="00452984">
      <w:pPr>
        <w:pStyle w:val="Listeafsnit"/>
        <w:rPr>
          <w:sz w:val="24"/>
        </w:rPr>
      </w:pPr>
      <w:r w:rsidRPr="00D713D1">
        <w:rPr>
          <w:sz w:val="24"/>
        </w:rPr>
        <w:t>Bestyrelsen foreslår Rasmus</w:t>
      </w:r>
      <w:r w:rsidR="00601669" w:rsidRPr="00D713D1">
        <w:rPr>
          <w:sz w:val="24"/>
        </w:rPr>
        <w:t xml:space="preserve"> Kreipke</w:t>
      </w:r>
      <w:r w:rsidRPr="00D713D1">
        <w:rPr>
          <w:sz w:val="24"/>
        </w:rPr>
        <w:t xml:space="preserve">. Alle </w:t>
      </w:r>
      <w:r w:rsidR="00BD51B5" w:rsidRPr="00D713D1">
        <w:rPr>
          <w:sz w:val="24"/>
        </w:rPr>
        <w:t xml:space="preserve">tilstedeværende </w:t>
      </w:r>
      <w:r w:rsidRPr="00D713D1">
        <w:rPr>
          <w:sz w:val="24"/>
        </w:rPr>
        <w:t>stemmer for.</w:t>
      </w:r>
      <w:r w:rsidR="00472DA8" w:rsidRPr="00D713D1">
        <w:rPr>
          <w:sz w:val="24"/>
        </w:rPr>
        <w:t xml:space="preserve"> Rasmus vælges som dirigent.</w:t>
      </w:r>
    </w:p>
    <w:p w14:paraId="4F42C79A" w14:textId="77777777" w:rsidR="00452984" w:rsidRPr="00D713D1" w:rsidRDefault="00452984" w:rsidP="00452984">
      <w:pPr>
        <w:pStyle w:val="Listeafsnit"/>
        <w:rPr>
          <w:b/>
          <w:sz w:val="24"/>
        </w:rPr>
      </w:pPr>
    </w:p>
    <w:p w14:paraId="1B33BDAD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Godkendelse af dagsordenen</w:t>
      </w:r>
    </w:p>
    <w:p w14:paraId="2B005816" w14:textId="4671A263" w:rsidR="00E9452A" w:rsidRPr="00D713D1" w:rsidRDefault="00E9452A" w:rsidP="00E9452A">
      <w:pPr>
        <w:pStyle w:val="Listeafsnit"/>
        <w:rPr>
          <w:b/>
          <w:sz w:val="24"/>
        </w:rPr>
      </w:pPr>
      <w:r w:rsidRPr="00D713D1">
        <w:rPr>
          <w:sz w:val="24"/>
        </w:rPr>
        <w:t>Dagens dagsorden godkendes</w:t>
      </w:r>
      <w:r w:rsidR="008C4877" w:rsidRPr="00D713D1">
        <w:rPr>
          <w:sz w:val="24"/>
        </w:rPr>
        <w:t>. Ingen</w:t>
      </w:r>
      <w:r w:rsidR="00452984" w:rsidRPr="00D713D1">
        <w:rPr>
          <w:sz w:val="24"/>
        </w:rPr>
        <w:t xml:space="preserve"> </w:t>
      </w:r>
      <w:r w:rsidRPr="00D713D1">
        <w:rPr>
          <w:sz w:val="24"/>
        </w:rPr>
        <w:t>indvendinger.</w:t>
      </w:r>
      <w:r w:rsidRPr="00D713D1">
        <w:rPr>
          <w:sz w:val="24"/>
        </w:rPr>
        <w:br/>
      </w:r>
    </w:p>
    <w:p w14:paraId="47400D59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Formandens beretning</w:t>
      </w:r>
    </w:p>
    <w:p w14:paraId="5F9B87D2" w14:textId="77777777" w:rsidR="00000000" w:rsidRPr="001561E7" w:rsidRDefault="00921A88" w:rsidP="008633B8">
      <w:pPr>
        <w:pStyle w:val="Listeafsnit"/>
        <w:rPr>
          <w:sz w:val="24"/>
        </w:rPr>
      </w:pPr>
      <w:r w:rsidRPr="001561E7">
        <w:rPr>
          <w:b/>
          <w:bCs/>
          <w:sz w:val="24"/>
        </w:rPr>
        <w:t>Årets arrangementer</w:t>
      </w:r>
    </w:p>
    <w:p w14:paraId="6CB670C2" w14:textId="4E347C26" w:rsidR="00000000" w:rsidRPr="001561E7" w:rsidRDefault="00921A88" w:rsidP="00D63175">
      <w:pPr>
        <w:pStyle w:val="Listeafsnit"/>
        <w:numPr>
          <w:ilvl w:val="1"/>
          <w:numId w:val="1"/>
        </w:numPr>
        <w:rPr>
          <w:sz w:val="24"/>
        </w:rPr>
      </w:pPr>
      <w:r w:rsidRPr="001561E7">
        <w:rPr>
          <w:b/>
          <w:bCs/>
          <w:sz w:val="24"/>
        </w:rPr>
        <w:t>Artikelskrivningskursus</w:t>
      </w:r>
      <w:r w:rsidR="00125C16" w:rsidRPr="001561E7">
        <w:rPr>
          <w:sz w:val="24"/>
        </w:rPr>
        <w:t xml:space="preserve"> – 18 deltagere (dette år 27</w:t>
      </w:r>
      <w:r w:rsidRPr="001561E7">
        <w:rPr>
          <w:sz w:val="24"/>
        </w:rPr>
        <w:t>?)</w:t>
      </w:r>
    </w:p>
    <w:p w14:paraId="2E10AAC7" w14:textId="77777777" w:rsidR="00000000" w:rsidRPr="001561E7" w:rsidRDefault="00921A88" w:rsidP="00D63175">
      <w:pPr>
        <w:pStyle w:val="Listeafsnit"/>
        <w:numPr>
          <w:ilvl w:val="1"/>
          <w:numId w:val="1"/>
        </w:numPr>
        <w:rPr>
          <w:sz w:val="24"/>
        </w:rPr>
      </w:pPr>
      <w:r w:rsidRPr="001561E7">
        <w:rPr>
          <w:b/>
          <w:bCs/>
          <w:sz w:val="24"/>
        </w:rPr>
        <w:t xml:space="preserve">Infomøde – </w:t>
      </w:r>
      <w:r w:rsidRPr="001561E7">
        <w:rPr>
          <w:sz w:val="24"/>
        </w:rPr>
        <w:t>ca. 50 deltagere</w:t>
      </w:r>
    </w:p>
    <w:p w14:paraId="50746823" w14:textId="77777777" w:rsidR="00000000" w:rsidRPr="001561E7" w:rsidRDefault="00921A88" w:rsidP="00D63175">
      <w:pPr>
        <w:pStyle w:val="Listeafsnit"/>
        <w:numPr>
          <w:ilvl w:val="1"/>
          <w:numId w:val="1"/>
        </w:numPr>
        <w:rPr>
          <w:sz w:val="24"/>
        </w:rPr>
      </w:pPr>
      <w:r w:rsidRPr="001561E7">
        <w:rPr>
          <w:b/>
          <w:bCs/>
          <w:sz w:val="24"/>
        </w:rPr>
        <w:t>Forskerdating</w:t>
      </w:r>
      <w:r w:rsidRPr="001561E7">
        <w:rPr>
          <w:sz w:val="24"/>
        </w:rPr>
        <w:t xml:space="preserve"> – ca. 100 deltagere </w:t>
      </w:r>
    </w:p>
    <w:p w14:paraId="1CCBEA5F" w14:textId="77777777" w:rsidR="00000000" w:rsidRPr="001561E7" w:rsidRDefault="00921A88" w:rsidP="00D63175">
      <w:pPr>
        <w:pStyle w:val="Listeafsnit"/>
        <w:numPr>
          <w:ilvl w:val="1"/>
          <w:numId w:val="1"/>
        </w:numPr>
        <w:rPr>
          <w:sz w:val="24"/>
        </w:rPr>
      </w:pPr>
      <w:r w:rsidRPr="001561E7">
        <w:rPr>
          <w:b/>
          <w:bCs/>
          <w:sz w:val="24"/>
        </w:rPr>
        <w:t>Ny kandidatordning</w:t>
      </w:r>
    </w:p>
    <w:p w14:paraId="55EB0851" w14:textId="77777777" w:rsidR="00000000" w:rsidRPr="001561E7" w:rsidRDefault="00921A88" w:rsidP="00D63175">
      <w:pPr>
        <w:pStyle w:val="Listeafsnit"/>
        <w:numPr>
          <w:ilvl w:val="1"/>
          <w:numId w:val="1"/>
        </w:numPr>
        <w:rPr>
          <w:sz w:val="24"/>
        </w:rPr>
      </w:pPr>
      <w:r w:rsidRPr="001561E7">
        <w:rPr>
          <w:b/>
          <w:bCs/>
          <w:sz w:val="24"/>
        </w:rPr>
        <w:t>Forskercup</w:t>
      </w:r>
      <w:r w:rsidRPr="001561E7">
        <w:rPr>
          <w:sz w:val="24"/>
        </w:rPr>
        <w:t xml:space="preserve"> – 50 tilskuere, 10 deltagere, Fye</w:t>
      </w:r>
      <w:r w:rsidRPr="001561E7">
        <w:rPr>
          <w:sz w:val="24"/>
        </w:rPr>
        <w:t>ns Stiftidende</w:t>
      </w:r>
    </w:p>
    <w:p w14:paraId="34AAE20B" w14:textId="77777777" w:rsidR="00000000" w:rsidRPr="001561E7" w:rsidRDefault="00921A88" w:rsidP="00D63175">
      <w:pPr>
        <w:pStyle w:val="Listeafsnit"/>
        <w:numPr>
          <w:ilvl w:val="1"/>
          <w:numId w:val="1"/>
        </w:numPr>
        <w:rPr>
          <w:sz w:val="24"/>
        </w:rPr>
      </w:pPr>
      <w:r w:rsidRPr="001561E7">
        <w:rPr>
          <w:b/>
          <w:bCs/>
          <w:sz w:val="24"/>
        </w:rPr>
        <w:t xml:space="preserve">Forskningsforedrag med SAKS </w:t>
      </w:r>
    </w:p>
    <w:p w14:paraId="0A62D09B" w14:textId="77777777" w:rsidR="00D63175" w:rsidRPr="001561E7" w:rsidRDefault="00921A88" w:rsidP="00D63175">
      <w:pPr>
        <w:pStyle w:val="Listeafsnit"/>
        <w:numPr>
          <w:ilvl w:val="1"/>
          <w:numId w:val="1"/>
        </w:numPr>
        <w:rPr>
          <w:sz w:val="24"/>
        </w:rPr>
      </w:pPr>
      <w:r w:rsidRPr="001561E7">
        <w:rPr>
          <w:b/>
          <w:bCs/>
          <w:sz w:val="24"/>
        </w:rPr>
        <w:t>Lær af fundraise</w:t>
      </w:r>
    </w:p>
    <w:p w14:paraId="439A3A2B" w14:textId="0BE9897A" w:rsidR="00E9452A" w:rsidRPr="001561E7" w:rsidRDefault="00D63175" w:rsidP="00D63175">
      <w:pPr>
        <w:pStyle w:val="Listeafsnit"/>
        <w:numPr>
          <w:ilvl w:val="1"/>
          <w:numId w:val="1"/>
        </w:numPr>
        <w:rPr>
          <w:sz w:val="24"/>
        </w:rPr>
      </w:pPr>
      <w:r w:rsidRPr="001561E7">
        <w:rPr>
          <w:b/>
          <w:bCs/>
          <w:sz w:val="24"/>
        </w:rPr>
        <w:lastRenderedPageBreak/>
        <w:t>Saudi-arabiske &amp; Amerikanske studerende</w:t>
      </w:r>
    </w:p>
    <w:p w14:paraId="480F05A6" w14:textId="77777777" w:rsidR="00000000" w:rsidRPr="001561E7" w:rsidRDefault="00921A88" w:rsidP="008633B8">
      <w:pPr>
        <w:pStyle w:val="Listeafsnit"/>
        <w:rPr>
          <w:b/>
          <w:bCs/>
          <w:sz w:val="24"/>
        </w:rPr>
      </w:pPr>
      <w:r w:rsidRPr="001561E7">
        <w:rPr>
          <w:b/>
          <w:bCs/>
          <w:sz w:val="24"/>
        </w:rPr>
        <w:t>Nye tiltag</w:t>
      </w:r>
    </w:p>
    <w:p w14:paraId="03589783" w14:textId="77777777" w:rsidR="00000000" w:rsidRPr="001561E7" w:rsidRDefault="00921A88" w:rsidP="008633B8">
      <w:pPr>
        <w:pStyle w:val="Listeafsnit"/>
        <w:numPr>
          <w:ilvl w:val="1"/>
          <w:numId w:val="1"/>
        </w:numPr>
        <w:rPr>
          <w:b/>
          <w:bCs/>
          <w:sz w:val="24"/>
        </w:rPr>
      </w:pPr>
      <w:r w:rsidRPr="001561E7">
        <w:rPr>
          <w:b/>
          <w:bCs/>
          <w:sz w:val="24"/>
        </w:rPr>
        <w:t>En vejledning til prægraduater</w:t>
      </w:r>
    </w:p>
    <w:p w14:paraId="78B926C5" w14:textId="77777777" w:rsidR="00000000" w:rsidRPr="001561E7" w:rsidRDefault="00921A88" w:rsidP="008633B8">
      <w:pPr>
        <w:pStyle w:val="Listeafsnit"/>
        <w:numPr>
          <w:ilvl w:val="1"/>
          <w:numId w:val="1"/>
        </w:numPr>
        <w:rPr>
          <w:b/>
          <w:bCs/>
          <w:sz w:val="24"/>
        </w:rPr>
      </w:pPr>
      <w:r w:rsidRPr="001561E7">
        <w:rPr>
          <w:b/>
          <w:bCs/>
          <w:sz w:val="24"/>
        </w:rPr>
        <w:t>Ny Facebook side – 351 faste followers</w:t>
      </w:r>
    </w:p>
    <w:p w14:paraId="72115DE2" w14:textId="77777777" w:rsidR="00000000" w:rsidRPr="001561E7" w:rsidRDefault="00921A88" w:rsidP="008633B8">
      <w:pPr>
        <w:pStyle w:val="Listeafsnit"/>
        <w:numPr>
          <w:ilvl w:val="1"/>
          <w:numId w:val="1"/>
        </w:numPr>
        <w:rPr>
          <w:b/>
          <w:bCs/>
          <w:sz w:val="24"/>
        </w:rPr>
      </w:pPr>
      <w:r w:rsidRPr="001561E7">
        <w:rPr>
          <w:b/>
          <w:bCs/>
          <w:sz w:val="24"/>
        </w:rPr>
        <w:t>Nationalt samarbejde med Aalborg, Aarhus og KBH</w:t>
      </w:r>
    </w:p>
    <w:p w14:paraId="1F4B8CEE" w14:textId="77777777" w:rsidR="00000000" w:rsidRPr="001561E7" w:rsidRDefault="00921A88" w:rsidP="008633B8">
      <w:pPr>
        <w:pStyle w:val="Listeafsnit"/>
        <w:numPr>
          <w:ilvl w:val="1"/>
          <w:numId w:val="1"/>
        </w:numPr>
        <w:rPr>
          <w:b/>
          <w:bCs/>
          <w:sz w:val="24"/>
        </w:rPr>
      </w:pPr>
      <w:r w:rsidRPr="001561E7">
        <w:rPr>
          <w:b/>
          <w:bCs/>
          <w:sz w:val="24"/>
        </w:rPr>
        <w:t>Dankort! Kaffemaskine! Flere skabe (+oprydning)</w:t>
      </w:r>
    </w:p>
    <w:p w14:paraId="5EECF94D" w14:textId="31ABB09E" w:rsidR="00D63175" w:rsidRPr="001561E7" w:rsidRDefault="00921A88" w:rsidP="002A16AE">
      <w:pPr>
        <w:pStyle w:val="Listeafsnit"/>
        <w:numPr>
          <w:ilvl w:val="1"/>
          <w:numId w:val="1"/>
        </w:numPr>
        <w:rPr>
          <w:b/>
          <w:bCs/>
          <w:sz w:val="24"/>
        </w:rPr>
      </w:pPr>
      <w:r w:rsidRPr="001561E7">
        <w:rPr>
          <w:b/>
          <w:bCs/>
          <w:sz w:val="24"/>
        </w:rPr>
        <w:t>Opråb ti</w:t>
      </w:r>
      <w:r w:rsidR="000E1B6C">
        <w:rPr>
          <w:b/>
          <w:bCs/>
          <w:sz w:val="24"/>
        </w:rPr>
        <w:t>l fakultetet – talentudvikling</w:t>
      </w:r>
    </w:p>
    <w:p w14:paraId="4424E699" w14:textId="77777777" w:rsidR="00D63175" w:rsidRPr="00D713D1" w:rsidRDefault="00D63175" w:rsidP="00D63175">
      <w:pPr>
        <w:pStyle w:val="Listeafsnit"/>
        <w:rPr>
          <w:sz w:val="24"/>
        </w:rPr>
      </w:pPr>
    </w:p>
    <w:p w14:paraId="0EB64C3B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Beretning fra nedsatte udvalg</w:t>
      </w:r>
      <w:r w:rsidRPr="00D713D1">
        <w:rPr>
          <w:b/>
          <w:sz w:val="24"/>
        </w:rPr>
        <w:br/>
      </w:r>
      <w:r w:rsidRPr="00D713D1">
        <w:rPr>
          <w:i/>
          <w:sz w:val="24"/>
        </w:rPr>
        <w:t>Der findes ingen udvalg.</w:t>
      </w:r>
      <w:r w:rsidRPr="00D713D1">
        <w:rPr>
          <w:i/>
          <w:sz w:val="24"/>
        </w:rPr>
        <w:br/>
      </w:r>
    </w:p>
    <w:p w14:paraId="5C9C5EEF" w14:textId="434AB12E" w:rsidR="00E9452A" w:rsidRPr="00D713D1" w:rsidRDefault="00E9452A" w:rsidP="00A929C8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Forelæggelse af regnskab</w:t>
      </w:r>
    </w:p>
    <w:p w14:paraId="319A2F9D" w14:textId="044DCA9B" w:rsidR="00131DC8" w:rsidRPr="00D713D1" w:rsidRDefault="00131DC8" w:rsidP="00A929C8">
      <w:pPr>
        <w:pStyle w:val="Listeafsnit"/>
        <w:rPr>
          <w:sz w:val="24"/>
        </w:rPr>
      </w:pPr>
      <w:r w:rsidRPr="00D713D1">
        <w:rPr>
          <w:sz w:val="24"/>
        </w:rPr>
        <w:t>Regnskabet godkendes, ingen indvendinger.</w:t>
      </w:r>
    </w:p>
    <w:p w14:paraId="3BD2A98D" w14:textId="0DF28871" w:rsidR="00636AE6" w:rsidRPr="00D713D1" w:rsidRDefault="00636AE6" w:rsidP="00A929C8">
      <w:pPr>
        <w:pStyle w:val="Listeafsnit"/>
        <w:rPr>
          <w:sz w:val="24"/>
        </w:rPr>
      </w:pPr>
      <w:r w:rsidRPr="00D713D1">
        <w:rPr>
          <w:sz w:val="24"/>
        </w:rPr>
        <w:t>Regnskabet er godkendt af 2 revisorer: bestyrelsesmedlem Marie-Louise Dichman og Jesper Bömers, som</w:t>
      </w:r>
      <w:r w:rsidR="005872AF" w:rsidRPr="00D713D1">
        <w:rPr>
          <w:sz w:val="24"/>
        </w:rPr>
        <w:t xml:space="preserve"> er</w:t>
      </w:r>
      <w:r w:rsidRPr="00D713D1">
        <w:rPr>
          <w:sz w:val="24"/>
        </w:rPr>
        <w:t xml:space="preserve"> </w:t>
      </w:r>
      <w:r w:rsidR="00C57C76" w:rsidRPr="00D713D1">
        <w:rPr>
          <w:sz w:val="24"/>
        </w:rPr>
        <w:t xml:space="preserve">ekstern </w:t>
      </w:r>
      <w:r w:rsidRPr="00D713D1">
        <w:rPr>
          <w:sz w:val="24"/>
        </w:rPr>
        <w:t xml:space="preserve">revisor </w:t>
      </w:r>
      <w:r w:rsidR="008921EF" w:rsidRPr="00D713D1">
        <w:rPr>
          <w:sz w:val="24"/>
        </w:rPr>
        <w:t>og ikke medlem</w:t>
      </w:r>
      <w:r w:rsidR="00886FCE" w:rsidRPr="00D713D1">
        <w:rPr>
          <w:sz w:val="24"/>
        </w:rPr>
        <w:t xml:space="preserve"> af</w:t>
      </w:r>
      <w:r w:rsidRPr="00D713D1">
        <w:rPr>
          <w:sz w:val="24"/>
        </w:rPr>
        <w:t xml:space="preserve"> bestyrelsen.</w:t>
      </w:r>
    </w:p>
    <w:p w14:paraId="68F67057" w14:textId="77777777" w:rsidR="00A929C8" w:rsidRPr="00D713D1" w:rsidRDefault="00A929C8" w:rsidP="00A929C8">
      <w:pPr>
        <w:pStyle w:val="Listeafsnit"/>
        <w:rPr>
          <w:b/>
          <w:sz w:val="24"/>
        </w:rPr>
      </w:pPr>
    </w:p>
    <w:p w14:paraId="75F2CB91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Fastlæggelse af næste års kontingent</w:t>
      </w:r>
    </w:p>
    <w:p w14:paraId="242CC5AD" w14:textId="3FB14A63" w:rsidR="00E95B4E" w:rsidRPr="00D713D1" w:rsidRDefault="00361208" w:rsidP="00361208">
      <w:pPr>
        <w:pStyle w:val="Listeafsnit"/>
        <w:rPr>
          <w:sz w:val="24"/>
        </w:rPr>
      </w:pPr>
      <w:r w:rsidRPr="00D713D1">
        <w:rPr>
          <w:sz w:val="24"/>
        </w:rPr>
        <w:t>Forslag</w:t>
      </w:r>
      <w:r w:rsidR="00391EB9">
        <w:rPr>
          <w:sz w:val="24"/>
        </w:rPr>
        <w:t xml:space="preserve"> om</w:t>
      </w:r>
      <w:r w:rsidR="00804342" w:rsidRPr="00D713D1">
        <w:rPr>
          <w:sz w:val="24"/>
        </w:rPr>
        <w:t xml:space="preserve"> at fastholde forrige års kontinent </w:t>
      </w:r>
      <w:r w:rsidR="001D1EA0" w:rsidRPr="00D713D1">
        <w:rPr>
          <w:sz w:val="24"/>
        </w:rPr>
        <w:t>på 50 kr.</w:t>
      </w:r>
      <w:r w:rsidRPr="00D713D1">
        <w:rPr>
          <w:sz w:val="24"/>
        </w:rPr>
        <w:t xml:space="preserve"> vedtages.</w:t>
      </w:r>
    </w:p>
    <w:p w14:paraId="251C009B" w14:textId="492B04C9" w:rsidR="00361208" w:rsidRPr="00D713D1" w:rsidRDefault="00361208" w:rsidP="00361208">
      <w:pPr>
        <w:pStyle w:val="Listeafsnit"/>
        <w:rPr>
          <w:sz w:val="24"/>
        </w:rPr>
      </w:pPr>
      <w:r w:rsidRPr="00D713D1">
        <w:rPr>
          <w:sz w:val="24"/>
        </w:rPr>
        <w:t>Forslag om at 3 års medlemskab koster 100 kr. vedtages (enten bachelor eller kandidat).</w:t>
      </w:r>
    </w:p>
    <w:p w14:paraId="64A8464D" w14:textId="77777777" w:rsidR="00E95B4E" w:rsidRPr="00D713D1" w:rsidRDefault="00E95B4E" w:rsidP="00E95B4E">
      <w:pPr>
        <w:pStyle w:val="Listeafsnit"/>
        <w:rPr>
          <w:b/>
          <w:sz w:val="24"/>
        </w:rPr>
      </w:pPr>
    </w:p>
    <w:p w14:paraId="79DD15CC" w14:textId="744B0062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Behandling af indkomne forslag</w:t>
      </w:r>
      <w:r w:rsidRPr="00D713D1">
        <w:rPr>
          <w:b/>
          <w:sz w:val="24"/>
        </w:rPr>
        <w:br/>
      </w:r>
      <w:r w:rsidR="00D713D1" w:rsidRPr="003A7A3B">
        <w:rPr>
          <w:i/>
          <w:sz w:val="24"/>
        </w:rPr>
        <w:t xml:space="preserve">Der er ingen </w:t>
      </w:r>
      <w:r w:rsidR="003A7A3B" w:rsidRPr="003A7A3B">
        <w:rPr>
          <w:i/>
          <w:sz w:val="24"/>
        </w:rPr>
        <w:t>indkomne forslag.</w:t>
      </w:r>
    </w:p>
    <w:p w14:paraId="1F676537" w14:textId="77777777" w:rsidR="00DF5547" w:rsidRPr="00D713D1" w:rsidRDefault="00DF5547" w:rsidP="00DF5547">
      <w:pPr>
        <w:pStyle w:val="Listeafsnit"/>
        <w:rPr>
          <w:b/>
          <w:sz w:val="24"/>
        </w:rPr>
      </w:pPr>
    </w:p>
    <w:p w14:paraId="319A2C0B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Valg af bestyrelse</w:t>
      </w:r>
    </w:p>
    <w:p w14:paraId="6C47F86E" w14:textId="6EED3E60" w:rsidR="00572C41" w:rsidRPr="00572C41" w:rsidRDefault="00572C41" w:rsidP="00EE5EF8">
      <w:pPr>
        <w:pStyle w:val="Listeafsnit"/>
        <w:rPr>
          <w:b/>
          <w:sz w:val="24"/>
        </w:rPr>
      </w:pPr>
      <w:r w:rsidRPr="00572C41">
        <w:rPr>
          <w:b/>
          <w:sz w:val="24"/>
        </w:rPr>
        <w:t xml:space="preserve">11 bestyrelsesmedlemmer </w:t>
      </w:r>
      <w:r w:rsidR="00053848">
        <w:rPr>
          <w:b/>
          <w:sz w:val="24"/>
        </w:rPr>
        <w:t xml:space="preserve">stiller op og </w:t>
      </w:r>
      <w:r w:rsidRPr="00572C41">
        <w:rPr>
          <w:b/>
          <w:sz w:val="24"/>
        </w:rPr>
        <w:t>vælges:</w:t>
      </w:r>
    </w:p>
    <w:p w14:paraId="1BD77BC6" w14:textId="20128BD9" w:rsidR="00EE5EF8" w:rsidRPr="00D713D1" w:rsidRDefault="00EE5EF8" w:rsidP="00EE5EF8">
      <w:pPr>
        <w:pStyle w:val="Listeafsnit"/>
        <w:rPr>
          <w:sz w:val="24"/>
        </w:rPr>
      </w:pPr>
      <w:r w:rsidRPr="00D713D1">
        <w:rPr>
          <w:sz w:val="24"/>
        </w:rPr>
        <w:t>Camilla Bengtsen</w:t>
      </w:r>
    </w:p>
    <w:p w14:paraId="1144E75C" w14:textId="3E3231FC" w:rsidR="00EE5EF8" w:rsidRPr="00D713D1" w:rsidRDefault="00EE5EF8" w:rsidP="00EE5EF8">
      <w:pPr>
        <w:pStyle w:val="Listeafsnit"/>
        <w:rPr>
          <w:sz w:val="24"/>
        </w:rPr>
      </w:pPr>
      <w:r w:rsidRPr="00D713D1">
        <w:rPr>
          <w:sz w:val="24"/>
        </w:rPr>
        <w:t>Anne Katrine Kurtzhals</w:t>
      </w:r>
    </w:p>
    <w:p w14:paraId="27428698" w14:textId="742B3512" w:rsidR="00EE5EF8" w:rsidRPr="00D713D1" w:rsidRDefault="00EE5EF8" w:rsidP="00EE5EF8">
      <w:pPr>
        <w:pStyle w:val="Listeafsnit"/>
        <w:rPr>
          <w:sz w:val="24"/>
        </w:rPr>
      </w:pPr>
      <w:r w:rsidRPr="00D713D1">
        <w:rPr>
          <w:sz w:val="24"/>
        </w:rPr>
        <w:t>Laura Brok-Lauridsen</w:t>
      </w:r>
    </w:p>
    <w:p w14:paraId="26B4764D" w14:textId="1A50B4EF" w:rsidR="00EE5EF8" w:rsidRPr="00D713D1" w:rsidRDefault="00EE5EF8" w:rsidP="00EE5EF8">
      <w:pPr>
        <w:pStyle w:val="Listeafsnit"/>
        <w:rPr>
          <w:sz w:val="24"/>
        </w:rPr>
      </w:pPr>
      <w:r w:rsidRPr="00D713D1">
        <w:rPr>
          <w:sz w:val="24"/>
        </w:rPr>
        <w:t>Stephan Mayntz</w:t>
      </w:r>
    </w:p>
    <w:p w14:paraId="3432C232" w14:textId="2539F437" w:rsidR="00EE5EF8" w:rsidRPr="00D713D1" w:rsidRDefault="00EE5EF8" w:rsidP="00EE5EF8">
      <w:pPr>
        <w:pStyle w:val="Listeafsnit"/>
        <w:rPr>
          <w:sz w:val="24"/>
        </w:rPr>
      </w:pPr>
      <w:r w:rsidRPr="00D713D1">
        <w:rPr>
          <w:sz w:val="24"/>
        </w:rPr>
        <w:t>Marie-Louise Dichman</w:t>
      </w:r>
    </w:p>
    <w:p w14:paraId="3B5AAF15" w14:textId="20FB8EF3" w:rsidR="00EE5EF8" w:rsidRPr="00D713D1" w:rsidRDefault="00EE5EF8" w:rsidP="00EE5EF8">
      <w:pPr>
        <w:pStyle w:val="Listeafsnit"/>
        <w:rPr>
          <w:sz w:val="24"/>
        </w:rPr>
      </w:pPr>
      <w:r w:rsidRPr="00D713D1">
        <w:rPr>
          <w:sz w:val="24"/>
        </w:rPr>
        <w:t>Helene Lyngholm</w:t>
      </w:r>
    </w:p>
    <w:p w14:paraId="459E7E58" w14:textId="46789ACD" w:rsidR="00921BB6" w:rsidRDefault="00EE5EF8" w:rsidP="00E9452A">
      <w:pPr>
        <w:pStyle w:val="Listeafsnit"/>
        <w:rPr>
          <w:sz w:val="24"/>
        </w:rPr>
      </w:pPr>
      <w:r w:rsidRPr="00D713D1">
        <w:rPr>
          <w:sz w:val="24"/>
        </w:rPr>
        <w:t>Rasmus Kreipke</w:t>
      </w:r>
    </w:p>
    <w:p w14:paraId="059904EA" w14:textId="6B987F7E" w:rsidR="00E04BF4" w:rsidRDefault="00E04BF4" w:rsidP="00E9452A">
      <w:pPr>
        <w:pStyle w:val="Listeafsnit"/>
        <w:rPr>
          <w:sz w:val="24"/>
        </w:rPr>
      </w:pPr>
      <w:r>
        <w:rPr>
          <w:sz w:val="24"/>
        </w:rPr>
        <w:t>Anders Nexøe</w:t>
      </w:r>
    </w:p>
    <w:p w14:paraId="5A5E3808" w14:textId="008F54E2" w:rsidR="00E04BF4" w:rsidRDefault="00E04BF4" w:rsidP="00E9452A">
      <w:pPr>
        <w:pStyle w:val="Listeafsnit"/>
        <w:rPr>
          <w:sz w:val="24"/>
        </w:rPr>
      </w:pPr>
      <w:r>
        <w:rPr>
          <w:sz w:val="24"/>
        </w:rPr>
        <w:t>Anders Aalykke</w:t>
      </w:r>
    </w:p>
    <w:p w14:paraId="545FF6E3" w14:textId="543A2841" w:rsidR="00E04BF4" w:rsidRDefault="00E04BF4" w:rsidP="00E9452A">
      <w:pPr>
        <w:pStyle w:val="Listeafsnit"/>
        <w:rPr>
          <w:sz w:val="24"/>
        </w:rPr>
      </w:pPr>
      <w:r>
        <w:rPr>
          <w:sz w:val="24"/>
        </w:rPr>
        <w:t>Alexander Nørup</w:t>
      </w:r>
    </w:p>
    <w:p w14:paraId="15B82398" w14:textId="37151985" w:rsidR="00E04BF4" w:rsidRPr="00D713D1" w:rsidRDefault="00E04BF4" w:rsidP="00E9452A">
      <w:pPr>
        <w:pStyle w:val="Listeafsnit"/>
        <w:rPr>
          <w:sz w:val="24"/>
        </w:rPr>
      </w:pPr>
      <w:r>
        <w:rPr>
          <w:sz w:val="24"/>
        </w:rPr>
        <w:t>Michael Zaucha Sørensen</w:t>
      </w:r>
    </w:p>
    <w:p w14:paraId="0806C949" w14:textId="77777777" w:rsidR="00EE5EF8" w:rsidRPr="00D713D1" w:rsidRDefault="00EE5EF8" w:rsidP="00E9452A">
      <w:pPr>
        <w:pStyle w:val="Listeafsnit"/>
        <w:rPr>
          <w:sz w:val="24"/>
        </w:rPr>
      </w:pPr>
    </w:p>
    <w:p w14:paraId="6DD92C47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Valg af suppleanter</w:t>
      </w:r>
    </w:p>
    <w:p w14:paraId="59210340" w14:textId="0E99FF55" w:rsidR="00E9452A" w:rsidRPr="00D713D1" w:rsidRDefault="008E256A" w:rsidP="00E9452A">
      <w:pPr>
        <w:pStyle w:val="Listeafsnit"/>
        <w:rPr>
          <w:sz w:val="24"/>
        </w:rPr>
      </w:pPr>
      <w:r>
        <w:rPr>
          <w:sz w:val="24"/>
        </w:rPr>
        <w:t xml:space="preserve">Suppleant: </w:t>
      </w:r>
      <w:r w:rsidR="00223D28" w:rsidRPr="00D713D1">
        <w:rPr>
          <w:sz w:val="24"/>
        </w:rPr>
        <w:t>Anne Cathrine Caning</w:t>
      </w:r>
    </w:p>
    <w:p w14:paraId="6C61D221" w14:textId="77777777" w:rsidR="00921BB6" w:rsidRPr="00D713D1" w:rsidRDefault="00921BB6" w:rsidP="00E9452A">
      <w:pPr>
        <w:pStyle w:val="Listeafsnit"/>
        <w:rPr>
          <w:sz w:val="24"/>
        </w:rPr>
      </w:pPr>
    </w:p>
    <w:p w14:paraId="62869E31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lastRenderedPageBreak/>
        <w:t>Valg af revisorer</w:t>
      </w:r>
    </w:p>
    <w:p w14:paraId="616FA5E0" w14:textId="68A3C930" w:rsidR="00E9452A" w:rsidRPr="00D713D1" w:rsidRDefault="00E9184F" w:rsidP="001F73A3">
      <w:pPr>
        <w:pStyle w:val="Listeafsnit"/>
        <w:rPr>
          <w:sz w:val="24"/>
        </w:rPr>
      </w:pPr>
      <w:r>
        <w:rPr>
          <w:sz w:val="24"/>
        </w:rPr>
        <w:t>Ekstern revisor (ikke medlem af bestyrelsen)</w:t>
      </w:r>
      <w:r w:rsidR="008613DD" w:rsidRPr="00D713D1">
        <w:rPr>
          <w:sz w:val="24"/>
        </w:rPr>
        <w:t xml:space="preserve">: </w:t>
      </w:r>
      <w:r w:rsidR="0012055C" w:rsidRPr="00D713D1">
        <w:rPr>
          <w:sz w:val="24"/>
        </w:rPr>
        <w:t>Jesper Bömers</w:t>
      </w:r>
    </w:p>
    <w:p w14:paraId="133B67AE" w14:textId="41CE758B" w:rsidR="00E9452A" w:rsidRPr="00D713D1" w:rsidRDefault="00556FB3" w:rsidP="008613DD">
      <w:pPr>
        <w:pStyle w:val="Listeafsnit"/>
        <w:rPr>
          <w:sz w:val="24"/>
        </w:rPr>
      </w:pPr>
      <w:r>
        <w:rPr>
          <w:sz w:val="24"/>
        </w:rPr>
        <w:t>Intern revisor</w:t>
      </w:r>
      <w:r w:rsidR="00E9452A" w:rsidRPr="00D713D1">
        <w:rPr>
          <w:sz w:val="24"/>
        </w:rPr>
        <w:t xml:space="preserve"> fra bestyrelsen</w:t>
      </w:r>
      <w:r w:rsidR="008613DD" w:rsidRPr="00D713D1">
        <w:rPr>
          <w:sz w:val="24"/>
        </w:rPr>
        <w:t>:</w:t>
      </w:r>
      <w:r w:rsidR="00C87560" w:rsidRPr="00D713D1">
        <w:rPr>
          <w:sz w:val="24"/>
        </w:rPr>
        <w:t xml:space="preserve"> </w:t>
      </w:r>
      <w:r w:rsidR="008D554A" w:rsidRPr="00D713D1">
        <w:rPr>
          <w:sz w:val="24"/>
        </w:rPr>
        <w:t>Rasmus Kreipke</w:t>
      </w:r>
    </w:p>
    <w:p w14:paraId="113D6674" w14:textId="77777777" w:rsidR="00C87560" w:rsidRPr="00D713D1" w:rsidRDefault="00C87560" w:rsidP="008613DD">
      <w:pPr>
        <w:pStyle w:val="Listeafsnit"/>
        <w:rPr>
          <w:sz w:val="24"/>
        </w:rPr>
      </w:pPr>
    </w:p>
    <w:p w14:paraId="690547DD" w14:textId="77777777" w:rsidR="00E9452A" w:rsidRPr="00D713D1" w:rsidRDefault="00E9452A" w:rsidP="00E9452A">
      <w:pPr>
        <w:pStyle w:val="Listeafsnit"/>
        <w:numPr>
          <w:ilvl w:val="0"/>
          <w:numId w:val="1"/>
        </w:numPr>
        <w:rPr>
          <w:b/>
          <w:sz w:val="24"/>
        </w:rPr>
      </w:pPr>
      <w:r w:rsidRPr="00D713D1">
        <w:rPr>
          <w:b/>
          <w:sz w:val="24"/>
        </w:rPr>
        <w:t>Eventuelt</w:t>
      </w:r>
    </w:p>
    <w:p w14:paraId="154A66BA" w14:textId="68792CDB" w:rsidR="00C87560" w:rsidRPr="00DC3D1C" w:rsidRDefault="00257B74" w:rsidP="00DC3D1C">
      <w:pPr>
        <w:pStyle w:val="Listeafsnit"/>
        <w:rPr>
          <w:sz w:val="24"/>
        </w:rPr>
      </w:pPr>
      <w:r w:rsidRPr="00D713D1">
        <w:rPr>
          <w:sz w:val="24"/>
        </w:rPr>
        <w:t xml:space="preserve">Fastsættelse af dato </w:t>
      </w:r>
      <w:r w:rsidR="00025B83" w:rsidRPr="00D713D1">
        <w:rPr>
          <w:sz w:val="24"/>
        </w:rPr>
        <w:t>til</w:t>
      </w:r>
      <w:r w:rsidR="00695294">
        <w:rPr>
          <w:sz w:val="24"/>
        </w:rPr>
        <w:t xml:space="preserve"> konstituerende bestyrelses</w:t>
      </w:r>
      <w:r w:rsidR="00926E59">
        <w:rPr>
          <w:sz w:val="24"/>
        </w:rPr>
        <w:t>møde: vi beslutter at aftale dato</w:t>
      </w:r>
      <w:r w:rsidR="00695294">
        <w:rPr>
          <w:sz w:val="24"/>
        </w:rPr>
        <w:t xml:space="preserve"> via en afstemning </w:t>
      </w:r>
      <w:r w:rsidR="00926E59">
        <w:rPr>
          <w:sz w:val="24"/>
        </w:rPr>
        <w:t>på</w:t>
      </w:r>
      <w:r w:rsidR="00695294">
        <w:rPr>
          <w:sz w:val="24"/>
        </w:rPr>
        <w:t xml:space="preserve"> bestyrelsens facebookgruppe.</w:t>
      </w:r>
    </w:p>
    <w:sectPr w:rsidR="00C87560" w:rsidRPr="00DC3D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5"/>
    <w:multiLevelType w:val="hybridMultilevel"/>
    <w:tmpl w:val="69EAB100"/>
    <w:lvl w:ilvl="0" w:tplc="FD2AC3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FC5BE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8D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C2F5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D2E0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DE47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2447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DAB9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182D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115ED5"/>
    <w:multiLevelType w:val="hybridMultilevel"/>
    <w:tmpl w:val="A8DEC654"/>
    <w:lvl w:ilvl="0" w:tplc="9EFEF7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17144"/>
    <w:multiLevelType w:val="hybridMultilevel"/>
    <w:tmpl w:val="19CCFF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B1578"/>
    <w:multiLevelType w:val="hybridMultilevel"/>
    <w:tmpl w:val="87BCBF7E"/>
    <w:lvl w:ilvl="0" w:tplc="F7AAC4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42264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12DC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880F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A0EF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C65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04A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7697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44EA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2435666"/>
    <w:multiLevelType w:val="hybridMultilevel"/>
    <w:tmpl w:val="24FE6B9A"/>
    <w:lvl w:ilvl="0" w:tplc="A8CAF1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2A"/>
    <w:rsid w:val="00025B83"/>
    <w:rsid w:val="000529DC"/>
    <w:rsid w:val="00053848"/>
    <w:rsid w:val="00083C55"/>
    <w:rsid w:val="000B7E2B"/>
    <w:rsid w:val="000E1B6C"/>
    <w:rsid w:val="00101073"/>
    <w:rsid w:val="00114F50"/>
    <w:rsid w:val="0012055C"/>
    <w:rsid w:val="00124A04"/>
    <w:rsid w:val="00125C16"/>
    <w:rsid w:val="00131DC8"/>
    <w:rsid w:val="00136EDB"/>
    <w:rsid w:val="001561E7"/>
    <w:rsid w:val="00165677"/>
    <w:rsid w:val="00183BEB"/>
    <w:rsid w:val="00191B83"/>
    <w:rsid w:val="001D1EA0"/>
    <w:rsid w:val="001F73A3"/>
    <w:rsid w:val="00222AC0"/>
    <w:rsid w:val="00223D28"/>
    <w:rsid w:val="00257B74"/>
    <w:rsid w:val="00270DD7"/>
    <w:rsid w:val="00282159"/>
    <w:rsid w:val="002A16AE"/>
    <w:rsid w:val="002A2386"/>
    <w:rsid w:val="002C2926"/>
    <w:rsid w:val="0033196B"/>
    <w:rsid w:val="00361208"/>
    <w:rsid w:val="00380379"/>
    <w:rsid w:val="00391EB9"/>
    <w:rsid w:val="003A7A3B"/>
    <w:rsid w:val="00436B04"/>
    <w:rsid w:val="00452984"/>
    <w:rsid w:val="00463448"/>
    <w:rsid w:val="00472DA8"/>
    <w:rsid w:val="004C29EE"/>
    <w:rsid w:val="004C3F5C"/>
    <w:rsid w:val="005241C7"/>
    <w:rsid w:val="00537EE1"/>
    <w:rsid w:val="005403CE"/>
    <w:rsid w:val="00554C10"/>
    <w:rsid w:val="00556FB3"/>
    <w:rsid w:val="00572C41"/>
    <w:rsid w:val="005872AF"/>
    <w:rsid w:val="00597F15"/>
    <w:rsid w:val="005B0C90"/>
    <w:rsid w:val="005C0AB1"/>
    <w:rsid w:val="00601669"/>
    <w:rsid w:val="00627367"/>
    <w:rsid w:val="00636AE6"/>
    <w:rsid w:val="00695294"/>
    <w:rsid w:val="006963AE"/>
    <w:rsid w:val="006D78E3"/>
    <w:rsid w:val="006E1630"/>
    <w:rsid w:val="0073642E"/>
    <w:rsid w:val="00784180"/>
    <w:rsid w:val="007850BD"/>
    <w:rsid w:val="007B0E87"/>
    <w:rsid w:val="007C4478"/>
    <w:rsid w:val="00804342"/>
    <w:rsid w:val="00852768"/>
    <w:rsid w:val="00860D4B"/>
    <w:rsid w:val="008613DD"/>
    <w:rsid w:val="008633B8"/>
    <w:rsid w:val="00872C6B"/>
    <w:rsid w:val="00886FCE"/>
    <w:rsid w:val="008921EF"/>
    <w:rsid w:val="008B5174"/>
    <w:rsid w:val="008B5D8A"/>
    <w:rsid w:val="008C1B36"/>
    <w:rsid w:val="008C4877"/>
    <w:rsid w:val="008D554A"/>
    <w:rsid w:val="008E256A"/>
    <w:rsid w:val="008F00C1"/>
    <w:rsid w:val="008F032E"/>
    <w:rsid w:val="00921A88"/>
    <w:rsid w:val="00921BB6"/>
    <w:rsid w:val="00925005"/>
    <w:rsid w:val="00926E59"/>
    <w:rsid w:val="0094625A"/>
    <w:rsid w:val="009C6E6C"/>
    <w:rsid w:val="009F7C34"/>
    <w:rsid w:val="00A04218"/>
    <w:rsid w:val="00A929C8"/>
    <w:rsid w:val="00A972DC"/>
    <w:rsid w:val="00AB0D79"/>
    <w:rsid w:val="00B610D2"/>
    <w:rsid w:val="00B81015"/>
    <w:rsid w:val="00B859E7"/>
    <w:rsid w:val="00BC6F73"/>
    <w:rsid w:val="00BD51B5"/>
    <w:rsid w:val="00BE5781"/>
    <w:rsid w:val="00C57C76"/>
    <w:rsid w:val="00C65257"/>
    <w:rsid w:val="00C87560"/>
    <w:rsid w:val="00CA4FB9"/>
    <w:rsid w:val="00CA7422"/>
    <w:rsid w:val="00CF21CD"/>
    <w:rsid w:val="00D1739D"/>
    <w:rsid w:val="00D27B7C"/>
    <w:rsid w:val="00D63175"/>
    <w:rsid w:val="00D713D1"/>
    <w:rsid w:val="00DB151C"/>
    <w:rsid w:val="00DC3D1C"/>
    <w:rsid w:val="00DD0A3B"/>
    <w:rsid w:val="00DF5547"/>
    <w:rsid w:val="00E04BF4"/>
    <w:rsid w:val="00E63611"/>
    <w:rsid w:val="00E9184F"/>
    <w:rsid w:val="00E9452A"/>
    <w:rsid w:val="00E95B4E"/>
    <w:rsid w:val="00EB3257"/>
    <w:rsid w:val="00ED2DCB"/>
    <w:rsid w:val="00EE5EF8"/>
    <w:rsid w:val="00F024A5"/>
    <w:rsid w:val="00F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B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A04"/>
  </w:style>
  <w:style w:type="paragraph" w:styleId="Overskrift1">
    <w:name w:val="heading 1"/>
    <w:basedOn w:val="Normal"/>
    <w:next w:val="Normal"/>
    <w:link w:val="Overskrift1Tegn"/>
    <w:uiPriority w:val="9"/>
    <w:qFormat/>
    <w:rsid w:val="00B61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1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61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24A04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24A0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9452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610D2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10D2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610D2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4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4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caning</dc:creator>
  <cp:lastModifiedBy>Helene Lyngholm</cp:lastModifiedBy>
  <cp:revision>114</cp:revision>
  <dcterms:created xsi:type="dcterms:W3CDTF">2015-03-17T19:45:00Z</dcterms:created>
  <dcterms:modified xsi:type="dcterms:W3CDTF">2017-04-06T09:25:00Z</dcterms:modified>
</cp:coreProperties>
</file>